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2D" w:rsidRPr="00F42C2D" w:rsidRDefault="006F26E4" w:rsidP="00FA2ECB">
      <w:pPr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A51C0F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89560A">
        <w:rPr>
          <w:rFonts w:ascii="Calibri" w:hAnsi="Calibri"/>
          <w:b/>
          <w:color w:val="7030A0"/>
          <w:sz w:val="44"/>
          <w:szCs w:val="36"/>
          <w:u w:val="single"/>
        </w:rPr>
        <w:t>1</w:t>
      </w:r>
      <w:r w:rsidR="00F42C2D">
        <w:rPr>
          <w:rFonts w:ascii="Calibri" w:hAnsi="Calibri"/>
          <w:b/>
          <w:color w:val="7030A0"/>
          <w:sz w:val="44"/>
          <w:szCs w:val="36"/>
          <w:u w:val="single"/>
        </w:rPr>
        <w:t xml:space="preserve">6       </w:t>
      </w:r>
      <w:r w:rsidR="00F42C2D">
        <w:rPr>
          <w:rFonts w:ascii="Calibri" w:hAnsi="Calibri"/>
          <w:b/>
          <w:color w:val="7030A0"/>
          <w:sz w:val="36"/>
          <w:szCs w:val="36"/>
          <w:u w:val="single"/>
        </w:rPr>
        <w:t>Nov</w:t>
      </w:r>
      <w:r w:rsidR="000A586D" w:rsidRPr="00A51C0F">
        <w:rPr>
          <w:rFonts w:ascii="Calibri" w:hAnsi="Calibri"/>
          <w:b/>
          <w:color w:val="7030A0"/>
          <w:sz w:val="36"/>
          <w:szCs w:val="36"/>
          <w:u w:val="single"/>
        </w:rPr>
        <w:t>.</w:t>
      </w:r>
      <w:r w:rsidR="00A51C0F" w:rsidRPr="00A51C0F">
        <w:rPr>
          <w:rFonts w:ascii="Calibri" w:hAnsi="Calibri"/>
          <w:b/>
          <w:color w:val="7030A0"/>
          <w:sz w:val="36"/>
          <w:szCs w:val="36"/>
          <w:u w:val="single"/>
        </w:rPr>
        <w:t xml:space="preserve"> </w:t>
      </w:r>
      <w:r w:rsidR="00F42C2D">
        <w:rPr>
          <w:rFonts w:ascii="Calibri" w:hAnsi="Calibri"/>
          <w:b/>
          <w:color w:val="7030A0"/>
          <w:sz w:val="36"/>
          <w:szCs w:val="36"/>
          <w:u w:val="single"/>
        </w:rPr>
        <w:t>26</w:t>
      </w:r>
      <w:r w:rsidR="00F42C2D" w:rsidRPr="00F42C2D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>th</w:t>
      </w:r>
      <w:r w:rsidR="00F42C2D">
        <w:rPr>
          <w:rFonts w:ascii="Calibri" w:hAnsi="Calibri"/>
          <w:b/>
          <w:color w:val="7030A0"/>
          <w:sz w:val="36"/>
          <w:szCs w:val="36"/>
          <w:u w:val="single"/>
        </w:rPr>
        <w:t xml:space="preserve"> - 30</w:t>
      </w:r>
      <w:r w:rsidR="00E509F5" w:rsidRPr="00A51C0F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>t</w:t>
      </w:r>
      <w:r w:rsidR="002D65CD" w:rsidRPr="00A51C0F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>h</w:t>
      </w:r>
      <w:r w:rsidR="00F42C2D">
        <w:rPr>
          <w:rFonts w:ascii="Calibri" w:hAnsi="Calibri"/>
          <w:b/>
          <w:color w:val="7030A0"/>
          <w:sz w:val="36"/>
          <w:szCs w:val="36"/>
          <w:u w:val="single"/>
          <w:vertAlign w:val="superscript"/>
        </w:rPr>
        <w:t xml:space="preserve"> 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14285E" w:rsidRDefault="0089560A" w:rsidP="008C1C99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u w:val="single"/>
        </w:rPr>
        <w:t>MON</w:t>
      </w:r>
      <w:r w:rsidR="00535061" w:rsidRPr="00BC21BA">
        <w:rPr>
          <w:rFonts w:ascii="Calibri" w:hAnsi="Calibri"/>
          <w:b/>
          <w:i/>
          <w:color w:val="1F497D" w:themeColor="text2"/>
          <w:sz w:val="36"/>
          <w:u w:val="single"/>
        </w:rPr>
        <w:t>DAY</w:t>
      </w:r>
      <w:r w:rsidR="00535061" w:rsidRPr="00BC21BA">
        <w:rPr>
          <w:rFonts w:ascii="Calibri" w:hAnsi="Calibri"/>
          <w:b/>
          <w:color w:val="1F497D" w:themeColor="text2"/>
          <w:sz w:val="36"/>
        </w:rPr>
        <w:t>:</w:t>
      </w:r>
      <w:r w:rsidR="0071349B" w:rsidRPr="00BC21BA">
        <w:rPr>
          <w:rFonts w:ascii="Calibri" w:hAnsi="Calibri"/>
          <w:b/>
          <w:color w:val="1F497D" w:themeColor="text2"/>
          <w:sz w:val="36"/>
        </w:rPr>
        <w:tab/>
      </w:r>
      <w:r w:rsidR="00755178">
        <w:rPr>
          <w:rFonts w:ascii="Calibri" w:hAnsi="Calibri"/>
          <w:b/>
          <w:color w:val="1F497D" w:themeColor="text2"/>
          <w:sz w:val="36"/>
        </w:rPr>
        <w:tab/>
      </w:r>
      <w:r w:rsidR="00F42C2D">
        <w:rPr>
          <w:rFonts w:ascii="Calibri" w:hAnsi="Calibri"/>
          <w:b/>
          <w:i/>
          <w:color w:val="1F497D" w:themeColor="text2"/>
          <w:sz w:val="40"/>
          <w:szCs w:val="28"/>
        </w:rPr>
        <w:t>DVMA - 12 week</w:t>
      </w:r>
      <w:r w:rsidR="00432C11" w:rsidRPr="00755178">
        <w:rPr>
          <w:rFonts w:ascii="Calibri" w:hAnsi="Calibri"/>
          <w:b/>
          <w:color w:val="1F497D" w:themeColor="text2"/>
          <w:sz w:val="40"/>
        </w:rPr>
        <w:t xml:space="preserve"> </w:t>
      </w:r>
    </w:p>
    <w:p w:rsidR="0089560A" w:rsidRPr="002322D4" w:rsidRDefault="0089560A" w:rsidP="0089560A">
      <w:pPr>
        <w:rPr>
          <w:rFonts w:ascii="Calibri" w:hAnsi="Calibri"/>
          <w:b/>
          <w:sz w:val="28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TSW:  </w:t>
      </w:r>
      <w:r w:rsidR="00F42C2D">
        <w:rPr>
          <w:rFonts w:ascii="Calibri" w:hAnsi="Calibri"/>
          <w:szCs w:val="28"/>
        </w:rPr>
        <w:t>Demonstrate his/her understanding of all learning requirements covered during the first twelve weeks of school.</w:t>
      </w:r>
    </w:p>
    <w:p w:rsidR="0089560A" w:rsidRPr="002322D4" w:rsidRDefault="0089560A" w:rsidP="0089560A">
      <w:pPr>
        <w:rPr>
          <w:rFonts w:ascii="Calibri" w:hAnsi="Calibri"/>
          <w:b/>
          <w:sz w:val="28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>Activity</w:t>
      </w:r>
      <w:r w:rsidR="00F42C2D">
        <w:rPr>
          <w:rFonts w:ascii="Calibri" w:hAnsi="Calibri"/>
          <w:b/>
          <w:sz w:val="28"/>
          <w:szCs w:val="28"/>
        </w:rPr>
        <w:t>/</w:t>
      </w:r>
      <w:r w:rsidRPr="002322D4">
        <w:rPr>
          <w:rFonts w:ascii="Calibri" w:hAnsi="Calibri"/>
          <w:b/>
          <w:sz w:val="28"/>
          <w:szCs w:val="28"/>
        </w:rPr>
        <w:t xml:space="preserve">Assessment:  </w:t>
      </w:r>
      <w:r w:rsidR="00F42C2D">
        <w:rPr>
          <w:rFonts w:ascii="Calibri" w:hAnsi="Calibri"/>
          <w:szCs w:val="28"/>
        </w:rPr>
        <w:t>Online Horizon Test</w:t>
      </w:r>
    </w:p>
    <w:p w:rsidR="0089560A" w:rsidRPr="00581539" w:rsidRDefault="0089560A" w:rsidP="0089560A">
      <w:pPr>
        <w:rPr>
          <w:rFonts w:ascii="Calibri" w:hAnsi="Calibri"/>
          <w:b/>
          <w:color w:val="FF0000"/>
          <w:sz w:val="22"/>
        </w:rPr>
      </w:pPr>
      <w:r w:rsidRPr="00581539">
        <w:rPr>
          <w:rFonts w:ascii="Calibri" w:hAnsi="Calibri"/>
          <w:b/>
          <w:color w:val="FF0000"/>
          <w:sz w:val="28"/>
        </w:rPr>
        <w:t xml:space="preserve">HW:   </w:t>
      </w:r>
      <w:r w:rsidR="00F42C2D">
        <w:rPr>
          <w:rFonts w:ascii="Calibri" w:hAnsi="Calibri"/>
          <w:b/>
          <w:color w:val="FF0000"/>
          <w:sz w:val="28"/>
        </w:rPr>
        <w:t>None</w:t>
      </w:r>
    </w:p>
    <w:p w:rsidR="00F30D3D" w:rsidRPr="00755178" w:rsidRDefault="00F30D3D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16"/>
        </w:rPr>
      </w:pPr>
    </w:p>
    <w:p w:rsidR="00D577A0" w:rsidRDefault="00D85BDD" w:rsidP="00F30D3D">
      <w:pP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A51C0F" w:rsidRDefault="0089560A" w:rsidP="00BC7806">
      <w:pPr>
        <w:rPr>
          <w:rFonts w:ascii="Calibri" w:hAnsi="Calibri"/>
          <w:b/>
          <w:i/>
          <w:color w:val="1F497D" w:themeColor="text2"/>
          <w:sz w:val="32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TU</w:t>
      </w:r>
      <w:r w:rsidR="000C271E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6F256D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A51C0F" w:rsidRPr="00755178">
        <w:rPr>
          <w:rFonts w:ascii="Calibri" w:hAnsi="Calibri"/>
          <w:b/>
          <w:i/>
          <w:color w:val="1F497D" w:themeColor="text2"/>
          <w:sz w:val="40"/>
        </w:rPr>
        <w:t xml:space="preserve">Chapter </w:t>
      </w:r>
      <w:proofErr w:type="gramStart"/>
      <w:r w:rsidR="00F42C2D">
        <w:rPr>
          <w:rFonts w:ascii="Calibri" w:hAnsi="Calibri"/>
          <w:b/>
          <w:i/>
          <w:color w:val="1F497D" w:themeColor="text2"/>
          <w:sz w:val="40"/>
        </w:rPr>
        <w:t>5.6</w:t>
      </w:r>
      <w:r w:rsidR="00A51C0F" w:rsidRPr="00755178">
        <w:rPr>
          <w:rFonts w:ascii="Calibri" w:hAnsi="Calibri"/>
          <w:b/>
          <w:i/>
          <w:color w:val="1F497D" w:themeColor="text2"/>
          <w:sz w:val="40"/>
        </w:rPr>
        <w:t xml:space="preserve">  </w:t>
      </w:r>
      <w:r w:rsidR="00F42C2D">
        <w:rPr>
          <w:rFonts w:ascii="Calibri" w:hAnsi="Calibri"/>
          <w:b/>
          <w:i/>
          <w:color w:val="1F497D" w:themeColor="text2"/>
          <w:sz w:val="40"/>
        </w:rPr>
        <w:t>Two</w:t>
      </w:r>
      <w:proofErr w:type="gramEnd"/>
      <w:r w:rsidR="00F42C2D">
        <w:rPr>
          <w:rFonts w:ascii="Calibri" w:hAnsi="Calibri"/>
          <w:b/>
          <w:i/>
          <w:color w:val="1F497D" w:themeColor="text2"/>
          <w:sz w:val="40"/>
        </w:rPr>
        <w:t>-Variable Inequalities</w:t>
      </w:r>
    </w:p>
    <w:p w:rsidR="00F42C2D" w:rsidRPr="00F42C2D" w:rsidRDefault="00A51C0F" w:rsidP="00F42C2D">
      <w:pPr>
        <w:rPr>
          <w:rFonts w:ascii="Calibri" w:hAnsi="Calibri"/>
          <w:sz w:val="22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>
        <w:rPr>
          <w:rFonts w:ascii="Calibri" w:hAnsi="Calibri"/>
          <w:b/>
          <w:sz w:val="28"/>
          <w:szCs w:val="32"/>
        </w:rPr>
        <w:t xml:space="preserve">            </w:t>
      </w:r>
      <w:r w:rsidR="00F42C2D" w:rsidRPr="00F42C2D">
        <w:rPr>
          <w:rFonts w:ascii="Calibri" w:hAnsi="Calibri"/>
          <w:sz w:val="28"/>
          <w:szCs w:val="32"/>
        </w:rPr>
        <w:t>Solve and Graph two-variable inequalities.</w:t>
      </w:r>
    </w:p>
    <w:p w:rsidR="00F42C2D" w:rsidRDefault="00A51C0F" w:rsidP="00BC7806">
      <w:pPr>
        <w:rPr>
          <w:rFonts w:ascii="Calibri" w:hAnsi="Calibri"/>
          <w:szCs w:val="28"/>
        </w:rPr>
      </w:pPr>
      <w:r w:rsidRPr="00A51C0F">
        <w:rPr>
          <w:rFonts w:ascii="Calibri" w:hAnsi="Calibri"/>
          <w:b/>
          <w:sz w:val="28"/>
          <w:szCs w:val="28"/>
        </w:rPr>
        <w:t>Activity:</w:t>
      </w:r>
      <w:r>
        <w:rPr>
          <w:rFonts w:ascii="Calibri" w:hAnsi="Calibri"/>
          <w:b/>
          <w:sz w:val="28"/>
          <w:szCs w:val="28"/>
        </w:rPr>
        <w:t xml:space="preserve">  </w:t>
      </w:r>
      <w:r w:rsidR="00A934AD">
        <w:rPr>
          <w:rFonts w:ascii="Calibri" w:hAnsi="Calibri"/>
          <w:b/>
          <w:sz w:val="28"/>
          <w:szCs w:val="28"/>
        </w:rPr>
        <w:t xml:space="preserve">      </w:t>
      </w:r>
      <w:r w:rsidRPr="00A934AD">
        <w:rPr>
          <w:rFonts w:ascii="Calibri" w:hAnsi="Calibri"/>
          <w:szCs w:val="28"/>
        </w:rPr>
        <w:t>Warm-up;</w:t>
      </w:r>
      <w:r w:rsidR="00F42C2D">
        <w:rPr>
          <w:rFonts w:ascii="Calibri" w:hAnsi="Calibri"/>
          <w:szCs w:val="28"/>
        </w:rPr>
        <w:t xml:space="preserve"> Notes: p.315-317; </w:t>
      </w:r>
      <w:r w:rsidRPr="00A934AD">
        <w:rPr>
          <w:rFonts w:ascii="Calibri" w:hAnsi="Calibri"/>
          <w:szCs w:val="28"/>
        </w:rPr>
        <w:t xml:space="preserve">Interactive Classroom </w:t>
      </w:r>
      <w:proofErr w:type="gramStart"/>
      <w:r w:rsidR="00F42C2D">
        <w:rPr>
          <w:rFonts w:ascii="Calibri" w:hAnsi="Calibri"/>
          <w:szCs w:val="28"/>
        </w:rPr>
        <w:t>(</w:t>
      </w:r>
      <w:r w:rsidRPr="00A934AD">
        <w:rPr>
          <w:rFonts w:ascii="Calibri" w:hAnsi="Calibri"/>
          <w:szCs w:val="28"/>
        </w:rPr>
        <w:t xml:space="preserve"> </w:t>
      </w:r>
      <w:proofErr w:type="spellStart"/>
      <w:r w:rsidRPr="00A934AD">
        <w:rPr>
          <w:rFonts w:ascii="Calibri" w:hAnsi="Calibri"/>
          <w:szCs w:val="28"/>
        </w:rPr>
        <w:t>SmartBoard</w:t>
      </w:r>
      <w:proofErr w:type="spellEnd"/>
      <w:proofErr w:type="gramEnd"/>
      <w:r w:rsidR="00F42C2D">
        <w:rPr>
          <w:rFonts w:ascii="Calibri" w:hAnsi="Calibri"/>
          <w:szCs w:val="28"/>
        </w:rPr>
        <w:t>)</w:t>
      </w:r>
      <w:r w:rsidRPr="00A934AD">
        <w:rPr>
          <w:rFonts w:ascii="Calibri" w:hAnsi="Calibri"/>
          <w:szCs w:val="28"/>
        </w:rPr>
        <w:t xml:space="preserve">; </w:t>
      </w:r>
      <w:r w:rsidR="00F42C2D">
        <w:rPr>
          <w:rFonts w:ascii="Calibri" w:hAnsi="Calibri"/>
          <w:szCs w:val="28"/>
        </w:rPr>
        <w:t xml:space="preserve">Whole group </w:t>
      </w:r>
    </w:p>
    <w:p w:rsidR="0055346D" w:rsidRPr="00A934AD" w:rsidRDefault="00F42C2D" w:rsidP="00BC7806">
      <w:pPr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                           </w:t>
      </w:r>
      <w:proofErr w:type="gramStart"/>
      <w:r>
        <w:rPr>
          <w:rFonts w:ascii="Calibri" w:hAnsi="Calibri"/>
          <w:szCs w:val="28"/>
        </w:rPr>
        <w:t>p.318  #</w:t>
      </w:r>
      <w:proofErr w:type="gramEnd"/>
      <w:r>
        <w:rPr>
          <w:rFonts w:ascii="Calibri" w:hAnsi="Calibri"/>
          <w:szCs w:val="28"/>
        </w:rPr>
        <w:t xml:space="preserve"> 1-11;  Independent Practice: Study Guide Handout 5.6      </w:t>
      </w:r>
    </w:p>
    <w:p w:rsidR="00A51C0F" w:rsidRDefault="00A51C0F" w:rsidP="00BC7806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Assessment:  </w:t>
      </w:r>
      <w:r w:rsidRPr="00A934AD">
        <w:rPr>
          <w:rFonts w:ascii="Calibri" w:hAnsi="Calibri"/>
          <w:szCs w:val="28"/>
        </w:rPr>
        <w:t>Observations from activities; Q &amp; A</w:t>
      </w:r>
    </w:p>
    <w:p w:rsidR="00A51C0F" w:rsidRPr="00A51C0F" w:rsidRDefault="00A51C0F" w:rsidP="00BC7806">
      <w:pPr>
        <w:rPr>
          <w:rFonts w:ascii="Calibri" w:hAnsi="Calibri"/>
          <w:b/>
          <w:color w:val="FF0000"/>
          <w:sz w:val="32"/>
          <w:szCs w:val="28"/>
        </w:rPr>
      </w:pPr>
      <w:r w:rsidRPr="00A51C0F">
        <w:rPr>
          <w:rFonts w:ascii="Calibri" w:hAnsi="Calibri"/>
          <w:b/>
          <w:color w:val="FF0000"/>
          <w:sz w:val="32"/>
          <w:szCs w:val="28"/>
        </w:rPr>
        <w:t>HW:</w:t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Pr="00A51C0F">
        <w:rPr>
          <w:rFonts w:ascii="Calibri" w:hAnsi="Calibri"/>
          <w:b/>
          <w:color w:val="FF0000"/>
          <w:sz w:val="32"/>
          <w:szCs w:val="28"/>
        </w:rPr>
        <w:tab/>
      </w:r>
      <w:r w:rsidR="003B7F5E">
        <w:rPr>
          <w:rFonts w:ascii="Calibri" w:hAnsi="Calibri"/>
          <w:b/>
          <w:color w:val="FF0000"/>
          <w:sz w:val="32"/>
          <w:szCs w:val="28"/>
        </w:rPr>
        <w:t>P. 318-</w:t>
      </w:r>
      <w:proofErr w:type="gramStart"/>
      <w:r w:rsidR="003B7F5E">
        <w:rPr>
          <w:rFonts w:ascii="Calibri" w:hAnsi="Calibri"/>
          <w:b/>
          <w:color w:val="FF0000"/>
          <w:sz w:val="32"/>
          <w:szCs w:val="28"/>
        </w:rPr>
        <w:t xml:space="preserve">319 </w:t>
      </w:r>
      <w:r w:rsidRPr="00A51C0F">
        <w:rPr>
          <w:rFonts w:ascii="Calibri" w:hAnsi="Calibri"/>
          <w:b/>
          <w:color w:val="FF0000"/>
          <w:sz w:val="32"/>
          <w:szCs w:val="28"/>
        </w:rPr>
        <w:t xml:space="preserve"> </w:t>
      </w:r>
      <w:r w:rsidR="003B7F5E">
        <w:rPr>
          <w:rFonts w:ascii="Calibri" w:hAnsi="Calibri"/>
          <w:b/>
          <w:color w:val="FF0000"/>
          <w:sz w:val="32"/>
          <w:szCs w:val="28"/>
        </w:rPr>
        <w:t>#</w:t>
      </w:r>
      <w:proofErr w:type="gramEnd"/>
      <w:r w:rsidR="003B7F5E">
        <w:rPr>
          <w:rFonts w:ascii="Calibri" w:hAnsi="Calibri"/>
          <w:b/>
          <w:color w:val="FF0000"/>
          <w:sz w:val="32"/>
          <w:szCs w:val="28"/>
        </w:rPr>
        <w:t xml:space="preserve"> 11-35 Odds</w:t>
      </w:r>
    </w:p>
    <w:p w:rsidR="00214490" w:rsidRPr="005507D0" w:rsidRDefault="00214490" w:rsidP="00B55CB1">
      <w:pPr>
        <w:pBdr>
          <w:bottom w:val="single" w:sz="12" w:space="1" w:color="auto"/>
        </w:pBdr>
        <w:rPr>
          <w:rFonts w:ascii="Calibri" w:hAnsi="Calibri"/>
          <w:b/>
          <w:sz w:val="18"/>
        </w:rPr>
      </w:pPr>
    </w:p>
    <w:p w:rsidR="00214490" w:rsidRPr="00AC200C" w:rsidRDefault="00214490" w:rsidP="00214490">
      <w:pPr>
        <w:rPr>
          <w:rFonts w:ascii="Calibri" w:hAnsi="Calibri"/>
          <w:b/>
          <w:i/>
          <w:color w:val="1F497D" w:themeColor="text2"/>
          <w:sz w:val="22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WEDN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ESDAY: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Pr="00755178">
        <w:rPr>
          <w:rFonts w:ascii="Calibri" w:hAnsi="Calibri"/>
          <w:b/>
          <w:i/>
          <w:color w:val="1F497D" w:themeColor="text2"/>
          <w:sz w:val="40"/>
        </w:rPr>
        <w:t>Chapter</w:t>
      </w:r>
      <w:r w:rsidR="000A2164">
        <w:rPr>
          <w:rFonts w:ascii="Calibri" w:hAnsi="Calibri"/>
          <w:b/>
          <w:i/>
          <w:color w:val="1F497D" w:themeColor="text2"/>
          <w:sz w:val="40"/>
        </w:rPr>
        <w:t xml:space="preserve"> </w:t>
      </w:r>
      <w:proofErr w:type="gramStart"/>
      <w:r w:rsidR="00AA6479">
        <w:rPr>
          <w:rFonts w:ascii="Calibri" w:hAnsi="Calibri"/>
          <w:b/>
          <w:i/>
          <w:color w:val="1F497D" w:themeColor="text2"/>
          <w:sz w:val="40"/>
        </w:rPr>
        <w:t>5</w:t>
      </w:r>
      <w:r w:rsidRPr="000A2164">
        <w:rPr>
          <w:rFonts w:ascii="Calibri" w:hAnsi="Calibri"/>
          <w:b/>
          <w:i/>
          <w:color w:val="1F497D" w:themeColor="text2"/>
          <w:sz w:val="52"/>
        </w:rPr>
        <w:t xml:space="preserve">  </w:t>
      </w:r>
      <w:r w:rsidR="000A2164" w:rsidRPr="000A2164">
        <w:rPr>
          <w:rFonts w:ascii="Calibri" w:hAnsi="Calibri"/>
          <w:b/>
          <w:i/>
          <w:color w:val="1F497D" w:themeColor="text2"/>
          <w:sz w:val="44"/>
        </w:rPr>
        <w:t>Review</w:t>
      </w:r>
      <w:proofErr w:type="gramEnd"/>
    </w:p>
    <w:p w:rsidR="00214490" w:rsidRPr="002322D4" w:rsidRDefault="00214490" w:rsidP="000A2164">
      <w:pPr>
        <w:rPr>
          <w:rFonts w:ascii="Calibri" w:hAnsi="Calibri"/>
          <w:sz w:val="20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TSW</w:t>
      </w:r>
      <w:r w:rsidRPr="002322D4">
        <w:rPr>
          <w:rFonts w:ascii="Calibri" w:hAnsi="Calibri"/>
          <w:szCs w:val="32"/>
        </w:rPr>
        <w:t xml:space="preserve">:        </w:t>
      </w:r>
      <w:r w:rsidR="000A2164">
        <w:rPr>
          <w:rFonts w:ascii="Calibri" w:hAnsi="Calibri"/>
          <w:szCs w:val="32"/>
        </w:rPr>
        <w:t>Review all learning requirements involving inequalities.</w:t>
      </w:r>
    </w:p>
    <w:p w:rsidR="00214B85" w:rsidRPr="002322D4" w:rsidRDefault="00214490" w:rsidP="00AA6479">
      <w:pPr>
        <w:rPr>
          <w:rFonts w:ascii="Calibri" w:hAnsi="Calibri"/>
          <w:szCs w:val="32"/>
        </w:rPr>
      </w:pPr>
      <w:r w:rsidRPr="002322D4">
        <w:rPr>
          <w:rFonts w:ascii="Calibri" w:hAnsi="Calibri"/>
          <w:b/>
          <w:sz w:val="28"/>
          <w:szCs w:val="32"/>
        </w:rPr>
        <w:t>Activity</w:t>
      </w:r>
      <w:r w:rsidRPr="002322D4">
        <w:rPr>
          <w:rFonts w:ascii="Calibri" w:hAnsi="Calibri"/>
          <w:b/>
          <w:sz w:val="32"/>
          <w:szCs w:val="32"/>
        </w:rPr>
        <w:t>:</w:t>
      </w:r>
      <w:r w:rsidRPr="002322D4">
        <w:rPr>
          <w:rFonts w:ascii="Calibri" w:hAnsi="Calibri"/>
          <w:sz w:val="32"/>
          <w:szCs w:val="32"/>
        </w:rPr>
        <w:t xml:space="preserve"> </w:t>
      </w:r>
      <w:r w:rsidR="00214B85" w:rsidRPr="002322D4">
        <w:rPr>
          <w:rFonts w:ascii="Calibri" w:hAnsi="Calibri"/>
          <w:szCs w:val="32"/>
        </w:rPr>
        <w:t xml:space="preserve">HW Review; </w:t>
      </w:r>
      <w:r w:rsidR="000A2164">
        <w:rPr>
          <w:rFonts w:ascii="Calibri" w:hAnsi="Calibri"/>
          <w:szCs w:val="32"/>
        </w:rPr>
        <w:t>Quiz 3 &amp; 4 for practice only</w:t>
      </w:r>
      <w:r w:rsidR="00214B85" w:rsidRPr="002322D4">
        <w:rPr>
          <w:rFonts w:ascii="Calibri" w:hAnsi="Calibri"/>
          <w:szCs w:val="32"/>
        </w:rPr>
        <w:t xml:space="preserve">; Interactive Smart Board </w:t>
      </w:r>
    </w:p>
    <w:p w:rsidR="00214B85" w:rsidRDefault="00214B85" w:rsidP="000A2164">
      <w:pPr>
        <w:rPr>
          <w:rFonts w:ascii="Calibri" w:hAnsi="Calibri"/>
          <w:sz w:val="32"/>
          <w:szCs w:val="32"/>
        </w:rPr>
      </w:pPr>
      <w:r w:rsidRPr="002322D4">
        <w:rPr>
          <w:rFonts w:ascii="Calibri" w:hAnsi="Calibri"/>
          <w:szCs w:val="32"/>
        </w:rPr>
        <w:t xml:space="preserve">                   </w:t>
      </w:r>
      <w:r w:rsidR="000A2164">
        <w:rPr>
          <w:rFonts w:ascii="Calibri" w:hAnsi="Calibri"/>
          <w:szCs w:val="32"/>
        </w:rPr>
        <w:t>Selected problems from p. 323-325 (Study Guide &amp; Review)</w:t>
      </w:r>
    </w:p>
    <w:p w:rsidR="00214490" w:rsidRPr="006D10F1" w:rsidRDefault="00214490" w:rsidP="00214490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</w:t>
      </w:r>
      <w:r w:rsidRPr="006D10F1">
        <w:rPr>
          <w:rFonts w:ascii="Calibri" w:hAnsi="Calibri"/>
          <w:sz w:val="28"/>
          <w:szCs w:val="32"/>
        </w:rPr>
        <w:t xml:space="preserve">:  </w:t>
      </w:r>
      <w:r w:rsidR="00FA561E" w:rsidRPr="00A934AD">
        <w:rPr>
          <w:rFonts w:ascii="Calibri" w:hAnsi="Calibri"/>
          <w:szCs w:val="32"/>
        </w:rPr>
        <w:t>Smart Board and Small Group responses</w:t>
      </w:r>
    </w:p>
    <w:p w:rsidR="00214490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HW:</w:t>
      </w:r>
      <w:r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>
        <w:rPr>
          <w:rFonts w:ascii="Calibri" w:hAnsi="Calibri"/>
          <w:b/>
          <w:color w:val="FF0000"/>
          <w:sz w:val="28"/>
          <w:szCs w:val="28"/>
        </w:rPr>
        <w:tab/>
        <w:t xml:space="preserve"> </w:t>
      </w:r>
      <w:r w:rsidR="000A2164">
        <w:rPr>
          <w:rFonts w:ascii="Calibri" w:hAnsi="Calibri"/>
          <w:b/>
          <w:color w:val="FF0000"/>
          <w:sz w:val="28"/>
          <w:szCs w:val="28"/>
        </w:rPr>
        <w:t>Study for the Chapter 5 Test!  Try the online practice test.</w:t>
      </w:r>
    </w:p>
    <w:p w:rsidR="00214490" w:rsidRPr="005507D0" w:rsidRDefault="00214490" w:rsidP="00214490">
      <w:pPr>
        <w:pBdr>
          <w:bottom w:val="single" w:sz="12" w:space="1" w:color="auto"/>
        </w:pBdr>
        <w:rPr>
          <w:rFonts w:ascii="Calibri" w:hAnsi="Calibri"/>
          <w:b/>
          <w:color w:val="FF0000"/>
          <w:sz w:val="18"/>
          <w:szCs w:val="28"/>
        </w:rPr>
      </w:pPr>
    </w:p>
    <w:p w:rsidR="007C4244" w:rsidRDefault="00214490" w:rsidP="00A816C6">
      <w:pPr>
        <w:rPr>
          <w:rFonts w:ascii="Calibri" w:hAnsi="Calibri"/>
          <w:b/>
          <w:color w:val="1F497D" w:themeColor="text2"/>
          <w:sz w:val="40"/>
          <w:szCs w:val="28"/>
        </w:rPr>
      </w:pPr>
      <w:r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THUR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S</w:t>
      </w:r>
      <w:r w:rsidR="0053506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:</w:t>
      </w:r>
      <w:r w:rsidR="007C4244" w:rsidRPr="00755178">
        <w:rPr>
          <w:rFonts w:ascii="Calibri" w:hAnsi="Calibri"/>
          <w:b/>
          <w:color w:val="1F497D" w:themeColor="text2"/>
          <w:sz w:val="32"/>
          <w:szCs w:val="28"/>
        </w:rPr>
        <w:t xml:space="preserve">   </w:t>
      </w:r>
      <w:r w:rsidR="00E6365B" w:rsidRPr="00755178">
        <w:rPr>
          <w:rFonts w:ascii="Calibri" w:hAnsi="Calibri"/>
          <w:b/>
          <w:color w:val="1F497D" w:themeColor="text2"/>
          <w:sz w:val="36"/>
          <w:szCs w:val="28"/>
        </w:rPr>
        <w:t xml:space="preserve">  </w:t>
      </w:r>
      <w:r w:rsidR="00755178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6F7A67">
        <w:rPr>
          <w:rFonts w:ascii="Calibri" w:hAnsi="Calibri"/>
          <w:b/>
          <w:color w:val="1F497D" w:themeColor="text2"/>
          <w:sz w:val="36"/>
          <w:szCs w:val="28"/>
        </w:rPr>
        <w:tab/>
      </w:r>
      <w:r w:rsidR="006F7A67">
        <w:rPr>
          <w:rFonts w:ascii="Calibri" w:hAnsi="Calibri"/>
          <w:b/>
          <w:color w:val="1F497D" w:themeColor="text2"/>
          <w:sz w:val="40"/>
          <w:szCs w:val="28"/>
        </w:rPr>
        <w:t>Chapter 5 TEST</w:t>
      </w:r>
    </w:p>
    <w:p w:rsidR="006F7A67" w:rsidRPr="00C23276" w:rsidRDefault="006F7A67" w:rsidP="00A816C6">
      <w:pPr>
        <w:rPr>
          <w:rFonts w:ascii="Calibri" w:hAnsi="Calibri"/>
          <w:sz w:val="28"/>
          <w:szCs w:val="28"/>
        </w:rPr>
      </w:pPr>
      <w:r w:rsidRPr="00C23276">
        <w:rPr>
          <w:rFonts w:ascii="Calibri" w:hAnsi="Calibri"/>
          <w:b/>
          <w:sz w:val="28"/>
          <w:szCs w:val="28"/>
        </w:rPr>
        <w:t>TSW:</w:t>
      </w:r>
      <w:r>
        <w:rPr>
          <w:rFonts w:ascii="Calibri" w:hAnsi="Calibri"/>
          <w:b/>
          <w:sz w:val="32"/>
          <w:szCs w:val="28"/>
        </w:rPr>
        <w:t xml:space="preserve">   </w:t>
      </w:r>
      <w:r w:rsidRPr="00C23276">
        <w:rPr>
          <w:rFonts w:ascii="Calibri" w:hAnsi="Calibri"/>
          <w:szCs w:val="28"/>
        </w:rPr>
        <w:t xml:space="preserve">Demonstrate his/her mastery of </w:t>
      </w:r>
      <w:r w:rsidR="00C23276" w:rsidRPr="00C23276">
        <w:rPr>
          <w:rFonts w:ascii="Calibri" w:hAnsi="Calibri"/>
          <w:szCs w:val="28"/>
        </w:rPr>
        <w:t>solving and graphing linear inequalities</w:t>
      </w:r>
      <w:r w:rsidR="00C23276" w:rsidRPr="00C23276">
        <w:rPr>
          <w:rFonts w:ascii="Calibri" w:hAnsi="Calibri"/>
          <w:sz w:val="28"/>
          <w:szCs w:val="28"/>
        </w:rPr>
        <w:t>.</w:t>
      </w:r>
    </w:p>
    <w:p w:rsidR="006F7A67" w:rsidRPr="006F7A67" w:rsidRDefault="006F7A67" w:rsidP="00A816C6">
      <w:pPr>
        <w:rPr>
          <w:rFonts w:ascii="Calibri" w:hAnsi="Calibri"/>
          <w:b/>
          <w:sz w:val="32"/>
          <w:szCs w:val="28"/>
        </w:rPr>
      </w:pPr>
      <w:r w:rsidRPr="00C23276">
        <w:rPr>
          <w:rFonts w:ascii="Calibri" w:hAnsi="Calibri"/>
          <w:b/>
          <w:sz w:val="28"/>
          <w:szCs w:val="28"/>
        </w:rPr>
        <w:t xml:space="preserve">Activity/Assessment:  </w:t>
      </w:r>
      <w:r w:rsidRPr="00C23276">
        <w:rPr>
          <w:rFonts w:ascii="Calibri" w:hAnsi="Calibri"/>
          <w:szCs w:val="28"/>
        </w:rPr>
        <w:t>Formal Written Test</w:t>
      </w:r>
    </w:p>
    <w:p w:rsidR="006F7A67" w:rsidRPr="00C23276" w:rsidRDefault="006F7A67" w:rsidP="00A816C6">
      <w:pPr>
        <w:rPr>
          <w:rFonts w:ascii="Calibri" w:hAnsi="Calibri"/>
          <w:b/>
          <w:color w:val="FF0000"/>
          <w:sz w:val="36"/>
          <w:szCs w:val="28"/>
        </w:rPr>
      </w:pPr>
      <w:r w:rsidRPr="00C23276">
        <w:rPr>
          <w:rFonts w:ascii="Calibri" w:hAnsi="Calibri"/>
          <w:b/>
          <w:color w:val="FF0000"/>
          <w:sz w:val="36"/>
          <w:szCs w:val="28"/>
        </w:rPr>
        <w:t>HW:  None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B35A2B" w:rsidRPr="0048145C" w:rsidRDefault="004157C0" w:rsidP="00E356DF">
      <w:pPr>
        <w:rPr>
          <w:rFonts w:ascii="Calibri" w:hAnsi="Calibri"/>
          <w:b/>
          <w:color w:val="1F497D" w:themeColor="text2"/>
          <w:szCs w:val="28"/>
        </w:rPr>
      </w:pPr>
      <w:r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F</w:t>
      </w:r>
      <w:r w:rsidR="003D613B" w:rsidRPr="00755178">
        <w:rPr>
          <w:rFonts w:ascii="Calibri" w:hAnsi="Calibri"/>
          <w:b/>
          <w:i/>
          <w:color w:val="1F497D" w:themeColor="text2"/>
          <w:sz w:val="36"/>
          <w:szCs w:val="28"/>
          <w:u w:val="single"/>
        </w:rPr>
        <w:t>RIDAY</w:t>
      </w:r>
      <w:r w:rsidR="005D13B1" w:rsidRPr="00755178">
        <w:rPr>
          <w:rFonts w:ascii="Calibri" w:hAnsi="Calibri"/>
          <w:b/>
          <w:i/>
          <w:color w:val="1F497D" w:themeColor="text2"/>
          <w:sz w:val="36"/>
          <w:szCs w:val="28"/>
        </w:rPr>
        <w:t>:</w:t>
      </w:r>
      <w:r w:rsidR="000372E8" w:rsidRPr="00755178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89560A" w:rsidRPr="00755178">
        <w:rPr>
          <w:rFonts w:ascii="Calibri" w:hAnsi="Calibri"/>
          <w:b/>
          <w:i/>
          <w:color w:val="1F497D" w:themeColor="text2"/>
          <w:sz w:val="36"/>
          <w:szCs w:val="28"/>
        </w:rPr>
        <w:t xml:space="preserve"> </w:t>
      </w:r>
      <w:r w:rsidR="0048145C">
        <w:rPr>
          <w:rFonts w:ascii="Calibri" w:hAnsi="Calibri"/>
          <w:b/>
          <w:i/>
          <w:color w:val="1F497D" w:themeColor="text2"/>
          <w:sz w:val="36"/>
          <w:szCs w:val="28"/>
        </w:rPr>
        <w:tab/>
      </w:r>
      <w:r w:rsidR="0048145C" w:rsidRPr="0048145C">
        <w:rPr>
          <w:rFonts w:ascii="Calibri" w:hAnsi="Calibri"/>
          <w:b/>
          <w:color w:val="1F497D" w:themeColor="text2"/>
          <w:sz w:val="44"/>
          <w:szCs w:val="28"/>
        </w:rPr>
        <w:tab/>
        <w:t>Chapter</w:t>
      </w:r>
      <w:r w:rsidR="0048145C" w:rsidRPr="0048145C">
        <w:rPr>
          <w:rFonts w:ascii="Calibri" w:hAnsi="Calibri"/>
          <w:b/>
          <w:i/>
          <w:color w:val="1F497D" w:themeColor="text2"/>
          <w:sz w:val="44"/>
          <w:szCs w:val="28"/>
        </w:rPr>
        <w:t xml:space="preserve"> </w:t>
      </w:r>
      <w:r w:rsidR="0048145C">
        <w:rPr>
          <w:rFonts w:ascii="Calibri" w:hAnsi="Calibri"/>
          <w:b/>
          <w:color w:val="1F497D" w:themeColor="text2"/>
          <w:sz w:val="44"/>
          <w:szCs w:val="28"/>
        </w:rPr>
        <w:t xml:space="preserve">6.1 </w:t>
      </w:r>
      <w:r w:rsidR="0048145C" w:rsidRPr="0048145C">
        <w:rPr>
          <w:rFonts w:ascii="Calibri" w:hAnsi="Calibri"/>
          <w:b/>
          <w:color w:val="1F497D" w:themeColor="text2"/>
          <w:sz w:val="32"/>
          <w:szCs w:val="28"/>
        </w:rPr>
        <w:t>Graphing Systems of Equations</w:t>
      </w:r>
    </w:p>
    <w:p w:rsidR="00DD2A0D" w:rsidRPr="002322D4" w:rsidRDefault="00DD2A0D" w:rsidP="0048145C">
      <w:pPr>
        <w:rPr>
          <w:rFonts w:ascii="Calibri" w:hAnsi="Calibri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TSW:  </w:t>
      </w:r>
      <w:r w:rsidR="0048145C">
        <w:rPr>
          <w:rFonts w:ascii="Calibri" w:hAnsi="Calibri"/>
          <w:szCs w:val="28"/>
        </w:rPr>
        <w:t xml:space="preserve">Determine the number of solutions </w:t>
      </w:r>
      <w:proofErr w:type="gramStart"/>
      <w:r w:rsidR="0048145C">
        <w:rPr>
          <w:rFonts w:ascii="Calibri" w:hAnsi="Calibri"/>
          <w:szCs w:val="28"/>
        </w:rPr>
        <w:t>a systems</w:t>
      </w:r>
      <w:proofErr w:type="gramEnd"/>
      <w:r w:rsidR="0048145C">
        <w:rPr>
          <w:rFonts w:ascii="Calibri" w:hAnsi="Calibri"/>
          <w:szCs w:val="28"/>
        </w:rPr>
        <w:t xml:space="preserve"> of equations has.  Graph the solution.</w:t>
      </w:r>
    </w:p>
    <w:p w:rsidR="005507D0" w:rsidRDefault="00DD2A0D" w:rsidP="005507D0">
      <w:pPr>
        <w:rPr>
          <w:rFonts w:ascii="Calibri" w:hAnsi="Calibri"/>
          <w:b/>
          <w:szCs w:val="28"/>
        </w:rPr>
      </w:pPr>
      <w:r w:rsidRPr="002322D4">
        <w:rPr>
          <w:rFonts w:ascii="Calibri" w:hAnsi="Calibri"/>
          <w:b/>
          <w:sz w:val="28"/>
          <w:szCs w:val="28"/>
        </w:rPr>
        <w:t>Activity</w:t>
      </w:r>
      <w:r w:rsidR="0048145C">
        <w:rPr>
          <w:rFonts w:ascii="Calibri" w:hAnsi="Calibri"/>
          <w:b/>
          <w:sz w:val="28"/>
          <w:szCs w:val="28"/>
        </w:rPr>
        <w:t>:</w:t>
      </w:r>
      <w:r w:rsidR="00341790">
        <w:rPr>
          <w:rFonts w:ascii="Calibri" w:hAnsi="Calibri"/>
          <w:b/>
          <w:sz w:val="28"/>
          <w:szCs w:val="28"/>
        </w:rPr>
        <w:t xml:space="preserve">  </w:t>
      </w:r>
      <w:r w:rsidR="00341790" w:rsidRPr="00341790">
        <w:rPr>
          <w:rFonts w:ascii="Calibri" w:hAnsi="Calibri"/>
          <w:szCs w:val="28"/>
        </w:rPr>
        <w:t>Chapter 5 Test Review; Ch. 6 Preview (Systems of Linear Equations &amp; Inequalities);</w:t>
      </w:r>
      <w:r w:rsidR="00341790" w:rsidRPr="00341790">
        <w:rPr>
          <w:rFonts w:ascii="Calibri" w:hAnsi="Calibri"/>
          <w:b/>
          <w:szCs w:val="28"/>
        </w:rPr>
        <w:t xml:space="preserve"> </w:t>
      </w:r>
    </w:p>
    <w:p w:rsidR="005507D0" w:rsidRDefault="005507D0" w:rsidP="005507D0">
      <w:pPr>
        <w:rPr>
          <w:rFonts w:ascii="Calibri" w:hAnsi="Calibri"/>
          <w:szCs w:val="28"/>
        </w:rPr>
      </w:pPr>
      <w:r>
        <w:rPr>
          <w:rFonts w:ascii="Calibri" w:hAnsi="Calibri"/>
          <w:b/>
          <w:szCs w:val="28"/>
        </w:rPr>
        <w:t xml:space="preserve">                     </w:t>
      </w:r>
      <w:r w:rsidR="00341790" w:rsidRPr="005507D0">
        <w:rPr>
          <w:rFonts w:ascii="Calibri" w:hAnsi="Calibri"/>
          <w:szCs w:val="28"/>
        </w:rPr>
        <w:t>Notes p. 333-335</w:t>
      </w:r>
      <w:proofErr w:type="gramStart"/>
      <w:r w:rsidR="00341790" w:rsidRPr="005507D0">
        <w:rPr>
          <w:rFonts w:ascii="Calibri" w:hAnsi="Calibri"/>
          <w:szCs w:val="28"/>
        </w:rPr>
        <w:t xml:space="preserve">;  </w:t>
      </w:r>
      <w:proofErr w:type="spellStart"/>
      <w:r w:rsidR="00341790" w:rsidRPr="005507D0">
        <w:rPr>
          <w:rFonts w:ascii="Calibri" w:hAnsi="Calibri"/>
          <w:szCs w:val="28"/>
        </w:rPr>
        <w:t>Smartboard</w:t>
      </w:r>
      <w:proofErr w:type="spellEnd"/>
      <w:proofErr w:type="gramEnd"/>
      <w:r w:rsidR="00341790" w:rsidRPr="005507D0">
        <w:rPr>
          <w:rFonts w:ascii="Calibri" w:hAnsi="Calibri"/>
          <w:szCs w:val="28"/>
        </w:rPr>
        <w:t xml:space="preserve"> Classroom Interactive (whole group);</w:t>
      </w:r>
    </w:p>
    <w:p w:rsidR="0048145C" w:rsidRPr="005507D0" w:rsidRDefault="005507D0" w:rsidP="005507D0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Cs w:val="28"/>
        </w:rPr>
        <w:t xml:space="preserve">                    </w:t>
      </w:r>
      <w:r w:rsidR="00341790" w:rsidRPr="005507D0">
        <w:rPr>
          <w:rFonts w:ascii="Calibri" w:hAnsi="Calibri"/>
          <w:szCs w:val="28"/>
        </w:rPr>
        <w:t xml:space="preserve"> </w:t>
      </w:r>
      <w:proofErr w:type="gramStart"/>
      <w:r w:rsidR="00341790" w:rsidRPr="005507D0">
        <w:rPr>
          <w:rFonts w:ascii="Calibri" w:hAnsi="Calibri"/>
          <w:szCs w:val="28"/>
        </w:rPr>
        <w:t>partners</w:t>
      </w:r>
      <w:proofErr w:type="gramEnd"/>
      <w:r w:rsidR="00341790" w:rsidRPr="005507D0">
        <w:rPr>
          <w:rFonts w:ascii="Calibri" w:hAnsi="Calibri"/>
          <w:szCs w:val="28"/>
        </w:rPr>
        <w:t xml:space="preserve"> p. 336 # 1-9  all.</w:t>
      </w:r>
    </w:p>
    <w:p w:rsidR="00DD2A0D" w:rsidRPr="002322D4" w:rsidRDefault="00DD2A0D" w:rsidP="00E356DF">
      <w:pPr>
        <w:rPr>
          <w:rFonts w:ascii="Calibri" w:hAnsi="Calibri"/>
          <w:szCs w:val="28"/>
        </w:rPr>
      </w:pPr>
      <w:r w:rsidRPr="002322D4">
        <w:rPr>
          <w:rFonts w:ascii="Calibri" w:hAnsi="Calibri"/>
          <w:b/>
          <w:sz w:val="28"/>
          <w:szCs w:val="28"/>
        </w:rPr>
        <w:t xml:space="preserve">Assessment:  </w:t>
      </w:r>
      <w:proofErr w:type="spellStart"/>
      <w:r w:rsidR="00341790" w:rsidRPr="005507D0">
        <w:rPr>
          <w:rFonts w:ascii="Calibri" w:hAnsi="Calibri"/>
          <w:szCs w:val="28"/>
        </w:rPr>
        <w:t>Smartboard</w:t>
      </w:r>
      <w:proofErr w:type="spellEnd"/>
      <w:r w:rsidR="00341790" w:rsidRPr="005507D0">
        <w:rPr>
          <w:rFonts w:ascii="Calibri" w:hAnsi="Calibri"/>
          <w:szCs w:val="28"/>
        </w:rPr>
        <w:t xml:space="preserve"> responses.  </w:t>
      </w:r>
      <w:proofErr w:type="gramStart"/>
      <w:r w:rsidR="00341790" w:rsidRPr="005507D0">
        <w:rPr>
          <w:rFonts w:ascii="Calibri" w:hAnsi="Calibri"/>
          <w:szCs w:val="28"/>
        </w:rPr>
        <w:t>Q&amp;A; Observation.</w:t>
      </w:r>
      <w:proofErr w:type="gramEnd"/>
    </w:p>
    <w:p w:rsidR="00DD2A0D" w:rsidRDefault="00DD2A0D" w:rsidP="00E356DF">
      <w:pPr>
        <w:rPr>
          <w:rFonts w:ascii="Calibri" w:hAnsi="Calibri"/>
          <w:b/>
          <w:color w:val="FF0000"/>
          <w:sz w:val="28"/>
          <w:szCs w:val="28"/>
        </w:rPr>
      </w:pPr>
      <w:r w:rsidRPr="00DD2A0D">
        <w:rPr>
          <w:rFonts w:ascii="Calibri" w:hAnsi="Calibri"/>
          <w:b/>
          <w:color w:val="FF0000"/>
          <w:sz w:val="28"/>
          <w:szCs w:val="28"/>
        </w:rPr>
        <w:t xml:space="preserve">HW:  </w:t>
      </w:r>
      <w:r w:rsidR="00341790">
        <w:rPr>
          <w:rFonts w:ascii="Calibri" w:hAnsi="Calibri"/>
          <w:b/>
          <w:color w:val="FF0000"/>
          <w:sz w:val="28"/>
          <w:szCs w:val="28"/>
        </w:rPr>
        <w:t xml:space="preserve">P. </w:t>
      </w:r>
      <w:proofErr w:type="gramStart"/>
      <w:r w:rsidR="00341790">
        <w:rPr>
          <w:rFonts w:ascii="Calibri" w:hAnsi="Calibri"/>
          <w:b/>
          <w:color w:val="FF0000"/>
          <w:sz w:val="28"/>
          <w:szCs w:val="28"/>
        </w:rPr>
        <w:t>336  #</w:t>
      </w:r>
      <w:proofErr w:type="gramEnd"/>
      <w:r w:rsidR="00341790">
        <w:rPr>
          <w:rFonts w:ascii="Calibri" w:hAnsi="Calibri"/>
          <w:b/>
          <w:color w:val="FF0000"/>
          <w:sz w:val="28"/>
          <w:szCs w:val="28"/>
        </w:rPr>
        <w:t xml:space="preserve">s 11-37 Odds   </w:t>
      </w:r>
      <w:r w:rsidRPr="00DD2A0D">
        <w:rPr>
          <w:rFonts w:ascii="Calibri" w:hAnsi="Calibri"/>
          <w:b/>
          <w:color w:val="FF0000"/>
          <w:sz w:val="28"/>
          <w:szCs w:val="28"/>
        </w:rPr>
        <w:t xml:space="preserve"> – </w:t>
      </w:r>
      <w:r w:rsidR="00341790">
        <w:rPr>
          <w:rFonts w:ascii="Calibri" w:hAnsi="Calibri"/>
          <w:b/>
          <w:color w:val="FF0000"/>
          <w:sz w:val="28"/>
          <w:szCs w:val="28"/>
        </w:rPr>
        <w:t xml:space="preserve">    </w:t>
      </w:r>
      <w:r w:rsidRPr="00DD2A0D">
        <w:rPr>
          <w:rFonts w:ascii="Calibri" w:hAnsi="Calibri"/>
          <w:b/>
          <w:color w:val="FF0000"/>
          <w:sz w:val="28"/>
          <w:szCs w:val="28"/>
        </w:rPr>
        <w:t xml:space="preserve">HAVE A GREAT WEEKEND!  </w:t>
      </w:r>
      <w:r w:rsidRPr="00DD2A0D">
        <w:rPr>
          <w:rFonts w:ascii="Calibri" w:hAnsi="Calibri"/>
          <w:b/>
          <w:color w:val="FF0000"/>
          <w:sz w:val="28"/>
          <w:szCs w:val="28"/>
        </w:rPr>
        <w:sym w:font="Wingdings" w:char="F04A"/>
      </w:r>
    </w:p>
    <w:p w:rsidR="007D419D" w:rsidRDefault="007363F2" w:rsidP="00E356DF">
      <w:pPr>
        <w:rPr>
          <w:rFonts w:ascii="Calibri" w:hAnsi="Calibri"/>
          <w:color w:val="7030A0"/>
        </w:rPr>
      </w:pPr>
      <w:r w:rsidRPr="00D540EE">
        <w:rPr>
          <w:rFonts w:ascii="Calibri" w:hAnsi="Calibri"/>
          <w:b/>
          <w:i/>
          <w:color w:val="7030A0"/>
        </w:rPr>
        <w:t>STANDARDS COVERED THIS WEEK:</w:t>
      </w:r>
      <w:r w:rsidRPr="00D540EE">
        <w:rPr>
          <w:rFonts w:ascii="Calibri" w:hAnsi="Calibri"/>
          <w:color w:val="7030A0"/>
        </w:rPr>
        <w:t xml:space="preserve">  </w:t>
      </w:r>
      <w:r w:rsidR="00D540EE">
        <w:rPr>
          <w:rFonts w:ascii="Calibri" w:hAnsi="Calibri"/>
          <w:color w:val="7030A0"/>
        </w:rPr>
        <w:t>(See details below</w:t>
      </w:r>
      <w:proofErr w:type="gramStart"/>
      <w:r w:rsidR="00D540EE">
        <w:rPr>
          <w:rFonts w:ascii="Calibri" w:hAnsi="Calibri"/>
          <w:color w:val="7030A0"/>
        </w:rPr>
        <w:t>)</w:t>
      </w:r>
      <w:r w:rsidR="002F6F3F">
        <w:rPr>
          <w:rFonts w:ascii="Calibri" w:hAnsi="Calibri"/>
          <w:color w:val="7030A0"/>
        </w:rPr>
        <w:t xml:space="preserve">  A.CED.2</w:t>
      </w:r>
      <w:proofErr w:type="gramEnd"/>
      <w:r w:rsidR="002F6F3F">
        <w:rPr>
          <w:rFonts w:ascii="Calibri" w:hAnsi="Calibri"/>
          <w:color w:val="7030A0"/>
        </w:rPr>
        <w:t xml:space="preserve"> &amp;3;  A.REI.6 &amp;12;  </w:t>
      </w:r>
    </w:p>
    <w:p w:rsidR="00AC27B9" w:rsidRDefault="00DD2A0D" w:rsidP="00E356DF">
      <w:pPr>
        <w:rPr>
          <w:rFonts w:ascii="Calibri" w:hAnsi="Calibri"/>
          <w:b/>
          <w:noProof/>
          <w:color w:val="7030A0"/>
          <w:sz w:val="40"/>
        </w:rPr>
      </w:pPr>
      <w:r w:rsidRPr="00DD2A0D">
        <w:rPr>
          <w:rFonts w:ascii="Calibri" w:hAnsi="Calibri"/>
          <w:b/>
          <w:noProof/>
          <w:color w:val="7030A0"/>
          <w:sz w:val="40"/>
        </w:rPr>
        <w:lastRenderedPageBreak/>
        <w:t xml:space="preserve"> </w:t>
      </w:r>
      <w:r w:rsidR="00E01A32">
        <w:rPr>
          <w:rFonts w:ascii="Calibri" w:hAnsi="Calibri"/>
          <w:b/>
          <w:noProof/>
          <w:color w:val="7030A0"/>
          <w:sz w:val="40"/>
        </w:rPr>
        <w:drawing>
          <wp:inline distT="0" distB="0" distL="0" distR="0">
            <wp:extent cx="6275656" cy="41624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07" cy="416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7B9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317A0"/>
    <w:rsid w:val="000372E8"/>
    <w:rsid w:val="00046CF5"/>
    <w:rsid w:val="0006118F"/>
    <w:rsid w:val="00062A9F"/>
    <w:rsid w:val="00071DEB"/>
    <w:rsid w:val="00074115"/>
    <w:rsid w:val="0007583C"/>
    <w:rsid w:val="000A2164"/>
    <w:rsid w:val="000A586D"/>
    <w:rsid w:val="000B4418"/>
    <w:rsid w:val="000C271E"/>
    <w:rsid w:val="000C448A"/>
    <w:rsid w:val="000D703D"/>
    <w:rsid w:val="000D73E5"/>
    <w:rsid w:val="000E2990"/>
    <w:rsid w:val="0010165F"/>
    <w:rsid w:val="00132BB9"/>
    <w:rsid w:val="0014285E"/>
    <w:rsid w:val="001A0841"/>
    <w:rsid w:val="001A5C6A"/>
    <w:rsid w:val="001C693C"/>
    <w:rsid w:val="001D15BC"/>
    <w:rsid w:val="001D39D8"/>
    <w:rsid w:val="001D700E"/>
    <w:rsid w:val="001F6B43"/>
    <w:rsid w:val="00207DFB"/>
    <w:rsid w:val="00211626"/>
    <w:rsid w:val="00212C11"/>
    <w:rsid w:val="00214490"/>
    <w:rsid w:val="00214B85"/>
    <w:rsid w:val="002160DD"/>
    <w:rsid w:val="00220FF7"/>
    <w:rsid w:val="0023122B"/>
    <w:rsid w:val="002322D4"/>
    <w:rsid w:val="00236ADC"/>
    <w:rsid w:val="0025280B"/>
    <w:rsid w:val="00260B05"/>
    <w:rsid w:val="002854EA"/>
    <w:rsid w:val="00292362"/>
    <w:rsid w:val="002926DA"/>
    <w:rsid w:val="002A0D66"/>
    <w:rsid w:val="002A67FB"/>
    <w:rsid w:val="002B13CF"/>
    <w:rsid w:val="002C38CB"/>
    <w:rsid w:val="002D65CD"/>
    <w:rsid w:val="002F6F3F"/>
    <w:rsid w:val="00306FBA"/>
    <w:rsid w:val="0031151B"/>
    <w:rsid w:val="00332BB2"/>
    <w:rsid w:val="00341790"/>
    <w:rsid w:val="003821A4"/>
    <w:rsid w:val="003B7F5E"/>
    <w:rsid w:val="003D613B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763B"/>
    <w:rsid w:val="004662BE"/>
    <w:rsid w:val="0048145C"/>
    <w:rsid w:val="004845AC"/>
    <w:rsid w:val="00486D6F"/>
    <w:rsid w:val="004C1668"/>
    <w:rsid w:val="004F6642"/>
    <w:rsid w:val="00501BE2"/>
    <w:rsid w:val="005324EC"/>
    <w:rsid w:val="00535061"/>
    <w:rsid w:val="0054609C"/>
    <w:rsid w:val="005471C7"/>
    <w:rsid w:val="00547544"/>
    <w:rsid w:val="005507D0"/>
    <w:rsid w:val="0055344F"/>
    <w:rsid w:val="0055346D"/>
    <w:rsid w:val="005571E7"/>
    <w:rsid w:val="0056579E"/>
    <w:rsid w:val="00566CD5"/>
    <w:rsid w:val="0056787A"/>
    <w:rsid w:val="00570F4E"/>
    <w:rsid w:val="005761C1"/>
    <w:rsid w:val="00581539"/>
    <w:rsid w:val="00585A3E"/>
    <w:rsid w:val="00586341"/>
    <w:rsid w:val="005C69F5"/>
    <w:rsid w:val="005D13B1"/>
    <w:rsid w:val="00621D5D"/>
    <w:rsid w:val="00653A77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D10F1"/>
    <w:rsid w:val="006D4963"/>
    <w:rsid w:val="006E6A5E"/>
    <w:rsid w:val="006F256D"/>
    <w:rsid w:val="006F26E4"/>
    <w:rsid w:val="006F7A67"/>
    <w:rsid w:val="00700A71"/>
    <w:rsid w:val="00700EEF"/>
    <w:rsid w:val="007012C6"/>
    <w:rsid w:val="00710005"/>
    <w:rsid w:val="0071349B"/>
    <w:rsid w:val="00721E96"/>
    <w:rsid w:val="0072708E"/>
    <w:rsid w:val="007328A2"/>
    <w:rsid w:val="007363F2"/>
    <w:rsid w:val="00746C29"/>
    <w:rsid w:val="00753D6D"/>
    <w:rsid w:val="00755178"/>
    <w:rsid w:val="00756626"/>
    <w:rsid w:val="007868C2"/>
    <w:rsid w:val="0078692C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493B"/>
    <w:rsid w:val="00830488"/>
    <w:rsid w:val="00830B87"/>
    <w:rsid w:val="00893F1F"/>
    <w:rsid w:val="0089560A"/>
    <w:rsid w:val="008C1C99"/>
    <w:rsid w:val="008C48B9"/>
    <w:rsid w:val="008E320E"/>
    <w:rsid w:val="008E611C"/>
    <w:rsid w:val="00922B09"/>
    <w:rsid w:val="00927FAF"/>
    <w:rsid w:val="00934408"/>
    <w:rsid w:val="00943327"/>
    <w:rsid w:val="00946DA0"/>
    <w:rsid w:val="009521FE"/>
    <w:rsid w:val="00962793"/>
    <w:rsid w:val="00987CF6"/>
    <w:rsid w:val="00990F76"/>
    <w:rsid w:val="009A2CC0"/>
    <w:rsid w:val="009A64F2"/>
    <w:rsid w:val="009C1471"/>
    <w:rsid w:val="009C4522"/>
    <w:rsid w:val="009D1F0A"/>
    <w:rsid w:val="009E7C29"/>
    <w:rsid w:val="009F1918"/>
    <w:rsid w:val="00A00E1C"/>
    <w:rsid w:val="00A30C3D"/>
    <w:rsid w:val="00A430C2"/>
    <w:rsid w:val="00A51C0F"/>
    <w:rsid w:val="00A6034C"/>
    <w:rsid w:val="00A76244"/>
    <w:rsid w:val="00A816C6"/>
    <w:rsid w:val="00A82A66"/>
    <w:rsid w:val="00A934AD"/>
    <w:rsid w:val="00A94672"/>
    <w:rsid w:val="00A94D34"/>
    <w:rsid w:val="00AA375A"/>
    <w:rsid w:val="00AA6479"/>
    <w:rsid w:val="00AC200C"/>
    <w:rsid w:val="00AC27B9"/>
    <w:rsid w:val="00AD34FD"/>
    <w:rsid w:val="00AD4758"/>
    <w:rsid w:val="00B12021"/>
    <w:rsid w:val="00B16A5E"/>
    <w:rsid w:val="00B22D44"/>
    <w:rsid w:val="00B35A2B"/>
    <w:rsid w:val="00B37771"/>
    <w:rsid w:val="00B55CB1"/>
    <w:rsid w:val="00B6101A"/>
    <w:rsid w:val="00B7555C"/>
    <w:rsid w:val="00B806AB"/>
    <w:rsid w:val="00B90D35"/>
    <w:rsid w:val="00B97C6C"/>
    <w:rsid w:val="00BA08D8"/>
    <w:rsid w:val="00BA78FB"/>
    <w:rsid w:val="00BC1DBC"/>
    <w:rsid w:val="00BC21BA"/>
    <w:rsid w:val="00BC7806"/>
    <w:rsid w:val="00BE5108"/>
    <w:rsid w:val="00C012D8"/>
    <w:rsid w:val="00C202F1"/>
    <w:rsid w:val="00C23276"/>
    <w:rsid w:val="00C4413C"/>
    <w:rsid w:val="00C45DBE"/>
    <w:rsid w:val="00C47ACE"/>
    <w:rsid w:val="00C66E60"/>
    <w:rsid w:val="00C6728F"/>
    <w:rsid w:val="00C77215"/>
    <w:rsid w:val="00C92672"/>
    <w:rsid w:val="00C9274F"/>
    <w:rsid w:val="00D07783"/>
    <w:rsid w:val="00D15E74"/>
    <w:rsid w:val="00D343F7"/>
    <w:rsid w:val="00D456B6"/>
    <w:rsid w:val="00D53791"/>
    <w:rsid w:val="00D540EE"/>
    <w:rsid w:val="00D545CB"/>
    <w:rsid w:val="00D577A0"/>
    <w:rsid w:val="00D72938"/>
    <w:rsid w:val="00D82A6E"/>
    <w:rsid w:val="00D85BDD"/>
    <w:rsid w:val="00DA2813"/>
    <w:rsid w:val="00DB7EA3"/>
    <w:rsid w:val="00DC2BA8"/>
    <w:rsid w:val="00DD2A0D"/>
    <w:rsid w:val="00DF3E22"/>
    <w:rsid w:val="00E01A32"/>
    <w:rsid w:val="00E135BE"/>
    <w:rsid w:val="00E2531F"/>
    <w:rsid w:val="00E258B2"/>
    <w:rsid w:val="00E27EA8"/>
    <w:rsid w:val="00E27EDC"/>
    <w:rsid w:val="00E34704"/>
    <w:rsid w:val="00E356DF"/>
    <w:rsid w:val="00E509F5"/>
    <w:rsid w:val="00E6365B"/>
    <w:rsid w:val="00E74012"/>
    <w:rsid w:val="00E75ADE"/>
    <w:rsid w:val="00E80434"/>
    <w:rsid w:val="00E869D9"/>
    <w:rsid w:val="00EB3093"/>
    <w:rsid w:val="00EC3451"/>
    <w:rsid w:val="00EC7734"/>
    <w:rsid w:val="00EE33C3"/>
    <w:rsid w:val="00EF2BC6"/>
    <w:rsid w:val="00EF2D89"/>
    <w:rsid w:val="00F126F3"/>
    <w:rsid w:val="00F1519C"/>
    <w:rsid w:val="00F24E6F"/>
    <w:rsid w:val="00F30D3D"/>
    <w:rsid w:val="00F42C2D"/>
    <w:rsid w:val="00F57001"/>
    <w:rsid w:val="00F705E9"/>
    <w:rsid w:val="00F733D8"/>
    <w:rsid w:val="00F741A6"/>
    <w:rsid w:val="00F80EF0"/>
    <w:rsid w:val="00F914EE"/>
    <w:rsid w:val="00F91CA6"/>
    <w:rsid w:val="00F95E4D"/>
    <w:rsid w:val="00FA2E76"/>
    <w:rsid w:val="00FA2ECB"/>
    <w:rsid w:val="00FA561E"/>
    <w:rsid w:val="00FB3C57"/>
    <w:rsid w:val="00FE06D3"/>
    <w:rsid w:val="00FE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10</cp:revision>
  <dcterms:created xsi:type="dcterms:W3CDTF">2012-11-21T20:54:00Z</dcterms:created>
  <dcterms:modified xsi:type="dcterms:W3CDTF">2012-11-21T21:10:00Z</dcterms:modified>
</cp:coreProperties>
</file>